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4" w:space="1" w:color="AAAAAA"/>
          <w:bottom w:val="single" w:sz="4" w:space="1" w:color="AAAAAA"/>
        </w:pBdr>
        <w:shd w:val="clear" w:color="auto" w:fill="F2F2F2"/>
        <w:overflowPunct w:val="true"/>
        <w:spacing w:before="80" w:after="80"/>
        <w:jc w:val="left"/>
        <w:textAlignment w:val="auto"/>
        <w:rPr>
          <w:rFonts w:ascii="Verdana" w:hAnsi="Verdana" w:cs="Verdana"/>
          <w:i/>
          <w:iCs/>
          <w:color w:val="555555"/>
          <w:sz w:val="16"/>
          <w:szCs w:val="16"/>
        </w:rPr>
      </w:pPr>
      <w:r>
        <w:rPr>
          <w:rFonts w:ascii="Verdana" w:hAnsi="Verdana" w:cs="Verdana"/>
          <w:b/>
          <w:bCs/>
          <w:i/>
          <w:iCs/>
          <w:color w:val="333333"/>
          <w:sz w:val="16"/>
          <w:szCs w:val="16"/>
        </w:rPr>
        <w:t xml:space="preserve">Document orientativ creat de Rezon Media Grup.</w:t>
      </w:r>
      <w:r>
        <w:rPr>
          <w:rFonts w:ascii="Verdana" w:hAnsi="Verdana" w:cs="Verdana"/>
          <w:i/>
          <w:iCs/>
          <w:color w:val="555555"/>
          <w:sz w:val="16"/>
          <w:szCs w:val="16"/>
        </w:rPr>
        <w:t xml:space="preserve"> Acest model de fișă de post are caracter informativ și trebuie verificat, completat și personalizat de către angajator în conformitate cu specificul activității și cerințele legale în vigoare. Rezon Media Grup nu își asumă răspunderea pentru utilizarea documentului fără adaptarea corespunzătoare.</w:t>
      </w:r>
    </w:p>
    <w:p>
      <w:pPr>
        <w:pStyle w:val="Normal"/>
        <w:overflowPunct w:val="true"/>
        <w:jc w:val="center"/>
        <w:textAlignment w:val="auto"/>
        <w:rPr>
          <w:rFonts w:ascii="Verdana" w:hAnsi="Verdana" w:cs="Verdana"/>
          <w:color w:val="000000"/>
          <w:sz w:val="28"/>
          <w:szCs w:val="28"/>
        </w:rPr>
      </w:pPr>
      <w:r>
        <w:rPr>
          <w:rFonts w:cs="Verdana" w:ascii="Verdana" w:hAnsi="Verdana"/>
          <w:color w:val="000000"/>
          <w:sz w:val="28"/>
          <w:szCs w:val="28"/>
          <w:lang w:eastAsia="en-US"/>
        </w:rPr>
        <w:t>FISA DE POST</w:t>
      </w:r>
    </w:p>
    <w:p>
      <w:pPr>
        <w:pStyle w:val="Normal"/>
        <w:overflowPunct w:val="true"/>
        <w:jc w:val="center"/>
        <w:textAlignment w:val="auto"/>
        <w:rPr>
          <w:rFonts w:ascii="Verdana" w:hAnsi="Verdana" w:cs="Verdana"/>
          <w:color w:val="000000"/>
          <w:sz w:val="28"/>
          <w:szCs w:val="28"/>
          <w:lang w:eastAsia="en-US"/>
        </w:rPr>
      </w:pPr>
      <w:r>
        <w:rPr>
          <w:rFonts w:cs="Verdana" w:ascii="Verdana" w:hAnsi="Verdana"/>
          <w:color w:val="000000"/>
          <w:sz w:val="28"/>
          <w:szCs w:val="28"/>
          <w:lang w:eastAsia="en-US"/>
        </w:rPr>
        <w:t>Sofer autocamioane si masini de mare tonaj</w:t>
      </w:r>
    </w:p>
    <w:p>
      <w:pPr>
        <w:pStyle w:val="Normal"/>
        <w:overflowPunct w:val="true"/>
        <w:textAlignment w:val="auto"/>
        <w:rPr>
          <w:rFonts w:ascii="Verdana" w:hAnsi="Verdana" w:cs="Verdana"/>
          <w:color w:val="000000"/>
          <w:sz w:val="28"/>
          <w:szCs w:val="24"/>
          <w:lang w:eastAsia="en-US"/>
        </w:rPr>
      </w:pPr>
      <w:r>
        <w:rPr>
          <w:rFonts w:cs="Verdana" w:ascii="Verdana" w:hAnsi="Verdana"/>
          <w:color w:val="000000"/>
          <w:sz w:val="28"/>
          <w:szCs w:val="24"/>
          <w:lang w:eastAsia="en-US"/>
        </w:rPr>
      </w:r>
    </w:p>
    <w:p>
      <w:pPr>
        <w:pStyle w:val="Normal"/>
        <w:overflowPunct w:val="true"/>
        <w:textAlignment w:val="auto"/>
        <w:rPr>
          <w:color w:val="000000"/>
          <w:szCs w:val="24"/>
          <w:lang w:eastAsia="en-US"/>
        </w:rPr>
      </w:pPr>
      <w:r>
        <w:rPr>
          <w:color w:val="000000"/>
          <w:szCs w:val="24"/>
          <w:lang w:eastAsia="en-US"/>
        </w:rPr>
      </w:r>
    </w:p>
    <w:p>
      <w:pPr>
        <w:pStyle w:val="Normal"/>
        <w:overflowPunct w:val="true"/>
        <w:textAlignment w:val="auto"/>
        <w:rPr>
          <w:rFonts w:ascii="Verdana" w:hAnsi="Verdana" w:cs="Verdana"/>
          <w:b/>
          <w:bCs/>
          <w:color w:val="000000"/>
          <w:sz w:val="20"/>
          <w:lang w:eastAsia="en-US"/>
        </w:rPr>
      </w:pPr>
      <w:r>
        <w:rPr>
          <w:rFonts w:cs="Verdana" w:ascii="Verdana" w:hAnsi="Verdana"/>
          <w:b/>
          <w:bCs/>
          <w:color w:val="000000"/>
          <w:sz w:val="20"/>
          <w:lang w:eastAsia="en-US"/>
        </w:rPr>
        <w:t>1. Denumirea compartimentului:</w:t>
      </w:r>
    </w:p>
    <w:p>
      <w:pPr>
        <w:pStyle w:val="Normal"/>
        <w:overflowPunct w:val="true"/>
        <w:textAlignment w:val="auto"/>
        <w:rPr>
          <w:rFonts w:ascii="Verdana" w:hAnsi="Verdana" w:cs="Verdana"/>
          <w:color w:val="000000"/>
          <w:sz w:val="20"/>
          <w:lang w:eastAsia="en-US"/>
        </w:rPr>
      </w:pPr>
      <w:r>
        <w:rPr>
          <w:rFonts w:cs="Verdana" w:ascii="Verdana" w:hAnsi="Verdana"/>
          <w:color w:val="000000"/>
          <w:sz w:val="20"/>
          <w:lang w:eastAsia="en-US"/>
        </w:rPr>
        <w:t>AUTOBAZA</w:t>
      </w:r>
    </w:p>
    <w:p>
      <w:pPr>
        <w:pStyle w:val="Normal"/>
        <w:overflowPunct w:val="true"/>
        <w:textAlignment w:val="auto"/>
        <w:rPr>
          <w:rFonts w:ascii="Verdana" w:hAnsi="Verdana" w:cs="Verdana"/>
          <w:color w:val="000000"/>
          <w:sz w:val="20"/>
          <w:szCs w:val="24"/>
          <w:lang w:eastAsia="en-US"/>
        </w:rPr>
      </w:pPr>
      <w:r>
        <w:rPr>
          <w:rFonts w:cs="Verdana" w:ascii="Verdana" w:hAnsi="Verdana"/>
          <w:color w:val="000000"/>
          <w:sz w:val="20"/>
          <w:szCs w:val="24"/>
          <w:lang w:eastAsia="en-US"/>
        </w:rPr>
      </w:r>
    </w:p>
    <w:p>
      <w:pPr>
        <w:pStyle w:val="Normal"/>
        <w:overflowPunct w:val="true"/>
        <w:textAlignment w:val="auto"/>
        <w:rPr>
          <w:rFonts w:ascii="Verdana" w:hAnsi="Verdana" w:cs="Verdana"/>
          <w:b/>
          <w:bCs/>
          <w:color w:val="000000"/>
          <w:sz w:val="20"/>
          <w:lang w:eastAsia="en-US"/>
        </w:rPr>
      </w:pPr>
      <w:r>
        <w:rPr>
          <w:rFonts w:cs="Verdana" w:ascii="Verdana" w:hAnsi="Verdana"/>
          <w:b/>
          <w:bCs/>
          <w:color w:val="000000"/>
          <w:sz w:val="20"/>
          <w:lang w:eastAsia="en-US"/>
        </w:rPr>
        <w:t>2. Denumirea postului:</w:t>
      </w:r>
    </w:p>
    <w:p>
      <w:pPr>
        <w:pStyle w:val="textchior"/>
        <w:rPr/>
      </w:pPr>
      <w:r>
        <w:rPr/>
        <w:t>Sofer autocamioane si masini de mare tonaj</w:t>
      </w:r>
    </w:p>
    <w:p>
      <w:pPr>
        <w:pStyle w:val="Normal"/>
        <w:overflowPunct w:val="true"/>
        <w:textAlignment w:val="auto"/>
        <w:rPr>
          <w:color w:val="000000"/>
          <w:szCs w:val="24"/>
          <w:lang w:eastAsia="en-US"/>
        </w:rPr>
      </w:pPr>
      <w:r>
        <w:rPr>
          <w:color w:val="000000"/>
          <w:szCs w:val="24"/>
          <w:lang w:eastAsia="en-US"/>
        </w:rPr>
      </w:r>
    </w:p>
    <w:p>
      <w:pPr>
        <w:pStyle w:val="Normal"/>
        <w:overflowPunct w:val="true"/>
        <w:textAlignment w:val="auto"/>
        <w:rPr>
          <w:rFonts w:ascii="Verdana" w:hAnsi="Verdana" w:cs="Verdana"/>
          <w:color w:val="000000"/>
          <w:sz w:val="20"/>
          <w:lang w:val="it-IT" w:eastAsia="en-US"/>
        </w:rPr>
      </w:pPr>
      <w:r>
        <w:rPr>
          <w:rFonts w:cs="Verdana" w:ascii="Verdana" w:hAnsi="Verdana"/>
          <w:color w:val="000000"/>
          <w:sz w:val="20"/>
          <w:lang w:val="it-IT" w:eastAsia="en-US"/>
        </w:rPr>
        <w:t>Pozitia in COR: 833201</w:t>
      </w:r>
    </w:p>
    <w:p>
      <w:pPr>
        <w:pStyle w:val="Normal"/>
        <w:overflowPunct w:val="true"/>
        <w:textAlignment w:val="auto"/>
        <w:rPr>
          <w:rFonts w:ascii="Verdana" w:hAnsi="Verdana" w:cs="Verdana"/>
          <w:color w:val="000000"/>
          <w:sz w:val="20"/>
          <w:szCs w:val="24"/>
          <w:lang w:val="it-IT" w:eastAsia="en-US"/>
        </w:rPr>
      </w:pPr>
      <w:r>
        <w:rPr>
          <w:rFonts w:cs="Verdana" w:ascii="Verdana" w:hAnsi="Verdana"/>
          <w:color w:val="000000"/>
          <w:sz w:val="20"/>
          <w:szCs w:val="24"/>
          <w:lang w:val="it-IT" w:eastAsia="en-US"/>
        </w:rPr>
      </w:r>
    </w:p>
    <w:p>
      <w:pPr>
        <w:pStyle w:val="Normal"/>
        <w:overflowPunct w:val="true"/>
        <w:textAlignment w:val="auto"/>
        <w:rPr>
          <w:rFonts w:ascii="Verdana" w:hAnsi="Verdana" w:cs="Verdana"/>
          <w:b/>
          <w:bCs/>
          <w:color w:val="000000"/>
          <w:sz w:val="20"/>
          <w:lang w:val="it-IT" w:eastAsia="en-US"/>
        </w:rPr>
      </w:pPr>
      <w:r>
        <w:rPr>
          <w:rFonts w:cs="Verdana" w:ascii="Verdana" w:hAnsi="Verdana"/>
          <w:b/>
          <w:bCs/>
          <w:color w:val="000000"/>
          <w:sz w:val="20"/>
          <w:lang w:val="it-IT" w:eastAsia="en-US"/>
        </w:rPr>
        <w:t>3. Titularul postului:</w:t>
      </w:r>
    </w:p>
    <w:p>
      <w:pPr>
        <w:pStyle w:val="Normal"/>
        <w:overflowPunct w:val="true"/>
        <w:textAlignment w:val="auto"/>
        <w:rPr>
          <w:rFonts w:ascii="Verdana" w:hAnsi="Verdana" w:cs="Verdana"/>
          <w:color w:val="000000"/>
          <w:sz w:val="20"/>
          <w:lang w:val="it-IT" w:eastAsia="en-US"/>
        </w:rPr>
      </w:pPr>
      <w:r>
        <w:rPr>
          <w:rFonts w:cs="Verdana" w:ascii="Verdana" w:hAnsi="Verdana"/>
          <w:color w:val="000000"/>
          <w:sz w:val="20"/>
          <w:lang w:val="it-IT" w:eastAsia="en-US"/>
        </w:rPr>
        <w:t>NUME SI PRENUME SALARIAT</w:t>
      </w:r>
    </w:p>
    <w:p>
      <w:pPr>
        <w:pStyle w:val="Normal"/>
        <w:overflowPunct w:val="true"/>
        <w:textAlignment w:val="auto"/>
        <w:rPr>
          <w:rFonts w:ascii="Verdana" w:hAnsi="Verdana" w:cs="Verdana"/>
          <w:color w:val="000000"/>
          <w:sz w:val="20"/>
          <w:szCs w:val="24"/>
          <w:lang w:val="it-IT" w:eastAsia="en-US"/>
        </w:rPr>
      </w:pPr>
      <w:r>
        <w:rPr>
          <w:rFonts w:cs="Verdana" w:ascii="Verdana" w:hAnsi="Verdana"/>
          <w:color w:val="000000"/>
          <w:sz w:val="20"/>
          <w:szCs w:val="24"/>
          <w:lang w:val="it-IT" w:eastAsia="en-US"/>
        </w:rPr>
      </w:r>
    </w:p>
    <w:p>
      <w:pPr>
        <w:pStyle w:val="Normal"/>
        <w:overflowPunct w:val="true"/>
        <w:textAlignment w:val="auto"/>
        <w:rPr>
          <w:rFonts w:ascii="Verdana" w:hAnsi="Verdana" w:cs="Verdana"/>
          <w:b/>
          <w:bCs/>
          <w:color w:val="000000"/>
          <w:sz w:val="20"/>
          <w:lang w:val="pt-BR" w:eastAsia="en-US"/>
        </w:rPr>
      </w:pPr>
      <w:r>
        <w:rPr>
          <w:rFonts w:cs="Verdana" w:ascii="Verdana" w:hAnsi="Verdana"/>
          <w:b/>
          <w:bCs/>
          <w:color w:val="000000"/>
          <w:sz w:val="20"/>
          <w:lang w:val="pt-BR" w:eastAsia="en-US"/>
        </w:rPr>
        <w:t>4. Postul imediat superior:</w:t>
      </w:r>
    </w:p>
    <w:p>
      <w:pPr>
        <w:pStyle w:val="Normal"/>
        <w:rPr>
          <w:rFonts w:ascii="Verdana" w:hAnsi="Verdana" w:cs="Verdana"/>
          <w:color w:val="000000"/>
          <w:sz w:val="20"/>
          <w:lang w:val="pt-BR"/>
        </w:rPr>
      </w:pPr>
      <w:r>
        <w:rPr>
          <w:rFonts w:cs="Verdana" w:ascii="Verdana" w:hAnsi="Verdana"/>
          <w:color w:val="000000"/>
          <w:sz w:val="20"/>
          <w:lang w:val="pt-BR"/>
        </w:rPr>
        <w:t>Seful ierarhic superior conform organigramei sau inlocuitorului acestuia</w:t>
      </w:r>
    </w:p>
    <w:p>
      <w:pPr>
        <w:pStyle w:val="Normal"/>
        <w:overflowPunct w:val="true"/>
        <w:textAlignment w:val="auto"/>
        <w:rPr>
          <w:rFonts w:ascii="Verdana" w:hAnsi="Verdana" w:cs="Verdana"/>
          <w:color w:val="000000"/>
          <w:sz w:val="20"/>
          <w:szCs w:val="24"/>
          <w:lang w:val="pt-BR" w:eastAsia="en-US"/>
        </w:rPr>
      </w:pPr>
      <w:r>
        <w:rPr>
          <w:rFonts w:cs="Verdana" w:ascii="Verdana" w:hAnsi="Verdana"/>
          <w:color w:val="000000"/>
          <w:sz w:val="20"/>
          <w:szCs w:val="24"/>
          <w:lang w:val="pt-BR" w:eastAsia="en-US"/>
        </w:rPr>
      </w:r>
    </w:p>
    <w:p>
      <w:pPr>
        <w:pStyle w:val="Normal"/>
        <w:overflowPunct w:val="true"/>
        <w:textAlignment w:val="auto"/>
        <w:rPr>
          <w:rFonts w:ascii="Verdana" w:hAnsi="Verdana" w:cs="Verdana"/>
          <w:b/>
          <w:bCs/>
          <w:color w:val="000000"/>
          <w:sz w:val="20"/>
          <w:lang w:val="it-IT" w:eastAsia="en-US"/>
        </w:rPr>
      </w:pPr>
      <w:r>
        <w:rPr>
          <w:rFonts w:cs="Verdana" w:ascii="Verdana" w:hAnsi="Verdana"/>
          <w:b/>
          <w:bCs/>
          <w:color w:val="000000"/>
          <w:sz w:val="20"/>
          <w:lang w:val="it-IT" w:eastAsia="en-US"/>
        </w:rPr>
        <w:t>5. Numele sefului ierarhic:</w:t>
      </w:r>
    </w:p>
    <w:p>
      <w:pPr>
        <w:pStyle w:val="Normal"/>
        <w:overflowPunct w:val="true"/>
        <w:textAlignment w:val="auto"/>
        <w:rPr>
          <w:rFonts w:ascii="Verdana" w:hAnsi="Verdana" w:cs="Verdana"/>
          <w:color w:val="000000"/>
          <w:sz w:val="20"/>
          <w:lang w:val="it-IT" w:eastAsia="en-US"/>
        </w:rPr>
      </w:pPr>
      <w:r>
        <w:rPr>
          <w:rFonts w:cs="Verdana" w:ascii="Verdana" w:hAnsi="Verdana"/>
          <w:color w:val="000000"/>
          <w:sz w:val="20"/>
          <w:lang w:val="it-IT" w:eastAsia="en-US"/>
        </w:rPr>
        <w:t>NUME SI PRENUME SEF IERARHIC</w:t>
      </w:r>
    </w:p>
    <w:p>
      <w:pPr>
        <w:pStyle w:val="Normal"/>
        <w:overflowPunct w:val="true"/>
        <w:textAlignment w:val="auto"/>
        <w:rPr>
          <w:rFonts w:ascii="Verdana" w:hAnsi="Verdana" w:cs="Verdana"/>
          <w:color w:val="000000"/>
          <w:sz w:val="20"/>
          <w:szCs w:val="24"/>
          <w:lang w:val="it-IT" w:eastAsia="en-US"/>
        </w:rPr>
      </w:pPr>
      <w:r>
        <w:rPr>
          <w:rFonts w:cs="Verdana" w:ascii="Verdana" w:hAnsi="Verdana"/>
          <w:color w:val="000000"/>
          <w:sz w:val="20"/>
          <w:szCs w:val="24"/>
          <w:lang w:val="it-IT" w:eastAsia="en-US"/>
        </w:rPr>
      </w:r>
    </w:p>
    <w:p>
      <w:pPr>
        <w:pStyle w:val="Normal"/>
        <w:overflowPunct w:val="true"/>
        <w:textAlignment w:val="auto"/>
        <w:rPr>
          <w:rFonts w:ascii="Verdana" w:hAnsi="Verdana" w:cs="Verdana"/>
          <w:b/>
          <w:bCs/>
          <w:color w:val="000000"/>
          <w:sz w:val="20"/>
          <w:lang w:val="pt-BR" w:eastAsia="en-US"/>
        </w:rPr>
      </w:pPr>
      <w:r>
        <w:rPr>
          <w:rFonts w:cs="Verdana" w:ascii="Verdana" w:hAnsi="Verdana"/>
          <w:b/>
          <w:bCs/>
          <w:color w:val="000000"/>
          <w:sz w:val="20"/>
          <w:lang w:val="pt-BR" w:eastAsia="en-US"/>
        </w:rPr>
        <w:t>6. Subordoneaza:</w:t>
      </w:r>
    </w:p>
    <w:p>
      <w:pPr>
        <w:pStyle w:val="Normal"/>
        <w:overflowPunct w:val="true"/>
        <w:textAlignment w:val="auto"/>
        <w:rPr>
          <w:rFonts w:ascii="Verdana" w:hAnsi="Verdana" w:cs="Verdana"/>
          <w:color w:val="000000"/>
          <w:sz w:val="20"/>
          <w:lang w:val="pt-BR" w:eastAsia="en-US"/>
        </w:rPr>
      </w:pPr>
      <w:r>
        <w:rPr>
          <w:rFonts w:cs="Verdana" w:ascii="Verdana" w:hAnsi="Verdana"/>
          <w:color w:val="000000"/>
          <w:sz w:val="20"/>
          <w:lang w:val="pt-BR" w:eastAsia="en-US"/>
        </w:rPr>
        <w:t>Numai daca este cazul</w:t>
      </w:r>
    </w:p>
    <w:p>
      <w:pPr>
        <w:pStyle w:val="Normal"/>
        <w:overflowPunct w:val="true"/>
        <w:textAlignment w:val="auto"/>
        <w:rPr>
          <w:rFonts w:ascii="Verdana" w:hAnsi="Verdana" w:cs="Verdana"/>
          <w:color w:val="000000"/>
          <w:sz w:val="20"/>
          <w:szCs w:val="24"/>
          <w:lang w:val="pt-BR" w:eastAsia="en-US"/>
        </w:rPr>
      </w:pPr>
      <w:r>
        <w:rPr>
          <w:rFonts w:cs="Verdana" w:ascii="Verdana" w:hAnsi="Verdana"/>
          <w:color w:val="000000"/>
          <w:sz w:val="20"/>
          <w:szCs w:val="24"/>
          <w:lang w:val="pt-BR" w:eastAsia="en-US"/>
        </w:rPr>
      </w:r>
    </w:p>
    <w:p>
      <w:pPr>
        <w:pStyle w:val="Normal"/>
        <w:overflowPunct w:val="true"/>
        <w:textAlignment w:val="auto"/>
        <w:rPr>
          <w:rFonts w:ascii="Verdana" w:hAnsi="Verdana" w:cs="Verdana"/>
          <w:b/>
          <w:bCs/>
          <w:color w:val="000000"/>
          <w:sz w:val="20"/>
          <w:lang w:val="pt-BR" w:eastAsia="en-US"/>
        </w:rPr>
      </w:pPr>
      <w:r>
        <w:rPr>
          <w:rFonts w:cs="Verdana" w:ascii="Verdana" w:hAnsi="Verdana"/>
          <w:b/>
          <w:bCs/>
          <w:color w:val="000000"/>
          <w:sz w:val="20"/>
          <w:lang w:val="pt-BR" w:eastAsia="en-US"/>
        </w:rPr>
        <w:t>7. Relatii de semnatura:</w:t>
      </w:r>
    </w:p>
    <w:p>
      <w:pPr>
        <w:pStyle w:val="Normal"/>
        <w:overflowPunct w:val="true"/>
        <w:textAlignment w:val="auto"/>
        <w:rPr>
          <w:rFonts w:ascii="Verdana" w:hAnsi="Verdana" w:cs="Verdana"/>
          <w:color w:val="000000"/>
          <w:sz w:val="20"/>
          <w:lang w:eastAsia="en-US"/>
        </w:rPr>
      </w:pPr>
      <w:r>
        <w:rPr>
          <w:rFonts w:cs="Verdana" w:ascii="Verdana" w:hAnsi="Verdana"/>
          <w:color w:val="000000"/>
          <w:sz w:val="20"/>
          <w:lang w:eastAsia="en-US"/>
        </w:rPr>
        <w:t>Intern:</w:t>
      </w:r>
    </w:p>
    <w:p>
      <w:pPr>
        <w:pStyle w:val="Normal"/>
        <w:overflowPunct w:val="true"/>
        <w:textAlignment w:val="auto"/>
        <w:rPr>
          <w:rFonts w:ascii="Verdana" w:hAnsi="Verdana" w:cs="Verdana"/>
          <w:color w:val="000000"/>
          <w:sz w:val="20"/>
          <w:lang w:eastAsia="en-US"/>
        </w:rPr>
      </w:pPr>
      <w:r>
        <w:rPr>
          <w:rFonts w:cs="Verdana" w:ascii="Verdana" w:hAnsi="Verdana"/>
          <w:color w:val="000000"/>
          <w:sz w:val="20"/>
          <w:lang w:eastAsia="en-US"/>
        </w:rPr>
        <w:t>Extern:</w:t>
      </w:r>
    </w:p>
    <w:p>
      <w:pPr>
        <w:pStyle w:val="Normal"/>
        <w:overflowPunct w:val="true"/>
        <w:textAlignment w:val="auto"/>
        <w:rPr>
          <w:rFonts w:ascii="Verdana" w:hAnsi="Verdana" w:cs="Verdana"/>
          <w:color w:val="000000"/>
          <w:sz w:val="20"/>
          <w:szCs w:val="24"/>
          <w:lang w:eastAsia="en-US"/>
        </w:rPr>
      </w:pPr>
      <w:r>
        <w:rPr>
          <w:rFonts w:cs="Verdana" w:ascii="Verdana" w:hAnsi="Verdana"/>
          <w:color w:val="000000"/>
          <w:sz w:val="20"/>
          <w:szCs w:val="24"/>
          <w:lang w:eastAsia="en-US"/>
        </w:rPr>
      </w:r>
    </w:p>
    <w:p>
      <w:pPr>
        <w:pStyle w:val="Normal"/>
        <w:overflowPunct w:val="true"/>
        <w:textAlignment w:val="auto"/>
        <w:rPr>
          <w:rFonts w:ascii="Verdana" w:hAnsi="Verdana" w:cs="Verdana"/>
          <w:b/>
          <w:bCs/>
          <w:color w:val="000000"/>
          <w:sz w:val="20"/>
          <w:lang w:eastAsia="en-US"/>
        </w:rPr>
      </w:pPr>
      <w:r>
        <w:rPr>
          <w:rFonts w:cs="Verdana" w:ascii="Verdana" w:hAnsi="Verdana"/>
          <w:b/>
          <w:bCs/>
          <w:color w:val="000000"/>
          <w:sz w:val="20"/>
          <w:lang w:eastAsia="en-US"/>
        </w:rPr>
        <w:t>8. Relatii de colaborare:</w:t>
      </w:r>
    </w:p>
    <w:p>
      <w:pPr>
        <w:pStyle w:val="Normal"/>
        <w:overflowPunct w:val="true"/>
        <w:textAlignment w:val="auto"/>
        <w:rPr>
          <w:rFonts w:ascii="Verdana" w:hAnsi="Verdana" w:cs="Verdana"/>
          <w:color w:val="000000"/>
          <w:sz w:val="20"/>
          <w:lang w:eastAsia="en-US"/>
        </w:rPr>
      </w:pPr>
      <w:r>
        <w:rPr>
          <w:rFonts w:cs="Verdana" w:ascii="Verdana" w:hAnsi="Verdana"/>
          <w:color w:val="000000"/>
          <w:sz w:val="20"/>
          <w:lang w:eastAsia="en-US"/>
        </w:rPr>
        <w:t>- cu angajatii firmei</w:t>
      </w:r>
    </w:p>
    <w:p>
      <w:pPr>
        <w:pStyle w:val="Normal"/>
        <w:overflowPunct w:val="true"/>
        <w:textAlignment w:val="auto"/>
        <w:rPr>
          <w:rFonts w:ascii="Verdana" w:hAnsi="Verdana" w:cs="Verdana"/>
          <w:color w:val="000000"/>
          <w:sz w:val="20"/>
          <w:szCs w:val="24"/>
          <w:lang w:eastAsia="en-US"/>
        </w:rPr>
      </w:pPr>
      <w:r>
        <w:rPr>
          <w:rFonts w:cs="Verdana" w:ascii="Verdana" w:hAnsi="Verdana"/>
          <w:color w:val="000000"/>
          <w:sz w:val="20"/>
          <w:szCs w:val="24"/>
          <w:lang w:eastAsia="en-US"/>
        </w:rPr>
      </w:r>
    </w:p>
    <w:p>
      <w:pPr>
        <w:pStyle w:val="Normal"/>
        <w:overflowPunct w:val="true"/>
        <w:textAlignment w:val="auto"/>
        <w:rPr>
          <w:rFonts w:ascii="Verdana" w:hAnsi="Verdana" w:cs="Verdana"/>
          <w:b/>
          <w:bCs/>
          <w:color w:val="000000"/>
          <w:sz w:val="20"/>
          <w:lang w:eastAsia="en-US"/>
        </w:rPr>
      </w:pPr>
      <w:r>
        <w:rPr>
          <w:rFonts w:cs="Verdana" w:ascii="Verdana" w:hAnsi="Verdana"/>
          <w:b/>
          <w:bCs/>
          <w:color w:val="000000"/>
          <w:sz w:val="20"/>
          <w:lang w:eastAsia="en-US"/>
        </w:rPr>
        <w:t>9. Pregatirea si experienta:</w:t>
      </w:r>
    </w:p>
    <w:p>
      <w:pPr>
        <w:pStyle w:val="Normal"/>
        <w:overflowPunct w:val="true"/>
        <w:textAlignment w:val="auto"/>
        <w:rPr>
          <w:rFonts w:ascii="Verdana" w:hAnsi="Verdana" w:cs="Verdana"/>
          <w:i/>
          <w:iCs/>
          <w:color w:val="000000"/>
          <w:sz w:val="20"/>
          <w:lang w:eastAsia="en-US"/>
        </w:rPr>
      </w:pPr>
      <w:r>
        <w:rPr>
          <w:rFonts w:cs="Verdana" w:ascii="Verdana" w:hAnsi="Verdana"/>
          <w:i/>
          <w:iCs/>
          <w:color w:val="000000"/>
          <w:sz w:val="20"/>
          <w:lang w:eastAsia="en-US"/>
        </w:rPr>
        <w:t>Studii:</w:t>
      </w:r>
    </w:p>
    <w:p>
      <w:pPr>
        <w:pStyle w:val="Normal"/>
        <w:overflowPunct w:val="true"/>
        <w:textAlignment w:val="auto"/>
        <w:rPr>
          <w:rFonts w:ascii="Verdana" w:hAnsi="Verdana" w:cs="Verdana"/>
          <w:color w:val="000000"/>
          <w:sz w:val="20"/>
          <w:lang w:val="it-IT"/>
        </w:rPr>
      </w:pPr>
      <w:r>
        <w:rPr>
          <w:rFonts w:cs="Verdana" w:ascii="Verdana" w:hAnsi="Verdana"/>
          <w:color w:val="000000"/>
          <w:sz w:val="20"/>
          <w:lang w:val="it-IT"/>
        </w:rPr>
        <w:t>Studii medii liceale, scoala profesionala profil auto,detinator al permisului de conducere pentru categoria de autovehicul pe care a fost incadrat</w:t>
      </w:r>
    </w:p>
    <w:p>
      <w:pPr>
        <w:pStyle w:val="Normal"/>
        <w:overflowPunct w:val="true"/>
        <w:textAlignment w:val="auto"/>
        <w:rPr>
          <w:rFonts w:ascii="Verdana" w:hAnsi="Verdana" w:cs="Verdana"/>
          <w:color w:val="000000"/>
          <w:sz w:val="20"/>
          <w:lang w:val="it-IT" w:eastAsia="en-US"/>
        </w:rPr>
      </w:pPr>
      <w:r>
        <w:rPr>
          <w:rFonts w:cs="Verdana" w:ascii="Verdana" w:hAnsi="Verdana"/>
          <w:color w:val="000000"/>
          <w:sz w:val="20"/>
          <w:lang w:val="it-IT" w:eastAsia="en-US"/>
        </w:rPr>
      </w:r>
    </w:p>
    <w:p>
      <w:pPr>
        <w:pStyle w:val="Normal"/>
        <w:overflowPunct w:val="true"/>
        <w:textAlignment w:val="auto"/>
        <w:rPr>
          <w:rFonts w:ascii="Verdana" w:hAnsi="Verdana" w:cs="Verdana"/>
          <w:i/>
          <w:iCs/>
          <w:color w:val="000000"/>
          <w:sz w:val="20"/>
          <w:lang w:val="it-IT" w:eastAsia="en-US"/>
        </w:rPr>
      </w:pPr>
      <w:r>
        <w:rPr>
          <w:rFonts w:cs="Verdana" w:ascii="Verdana" w:hAnsi="Verdana"/>
          <w:i/>
          <w:iCs/>
          <w:color w:val="000000"/>
          <w:sz w:val="20"/>
          <w:lang w:val="it-IT" w:eastAsia="en-US"/>
        </w:rPr>
        <w:t>Experienta:</w:t>
      </w:r>
    </w:p>
    <w:p>
      <w:pPr>
        <w:pStyle w:val="Normal"/>
        <w:overflowPunct w:val="true"/>
        <w:textAlignment w:val="auto"/>
        <w:rPr>
          <w:rFonts w:ascii="Verdana" w:hAnsi="Verdana" w:cs="Verdana"/>
          <w:color w:val="000000"/>
          <w:sz w:val="20"/>
          <w:lang w:val="it-IT"/>
        </w:rPr>
      </w:pPr>
      <w:r>
        <w:rPr>
          <w:rFonts w:cs="Verdana" w:ascii="Verdana" w:hAnsi="Verdana"/>
          <w:color w:val="000000"/>
          <w:sz w:val="20"/>
          <w:lang w:val="it-IT"/>
        </w:rPr>
        <w:t>Experienta in domeniu: minim 2 ani intr-un post similar</w:t>
      </w:r>
    </w:p>
    <w:p>
      <w:pPr>
        <w:pStyle w:val="Normal"/>
        <w:overflowPunct w:val="true"/>
        <w:textAlignment w:val="auto"/>
        <w:rPr>
          <w:rFonts w:ascii="Verdana" w:hAnsi="Verdana" w:cs="Verdana"/>
          <w:color w:val="000000"/>
          <w:sz w:val="20"/>
          <w:szCs w:val="24"/>
          <w:lang w:val="it-IT" w:eastAsia="en-US"/>
        </w:rPr>
      </w:pPr>
      <w:r>
        <w:rPr>
          <w:rFonts w:cs="Verdana" w:ascii="Verdana" w:hAnsi="Verdana"/>
          <w:color w:val="000000"/>
          <w:sz w:val="20"/>
          <w:lang w:val="it-IT"/>
        </w:rPr>
        <w:t>Starea de sanatate din punct de vedere fizic si psihic: buna, fara contraindicatii pentru conducere autovehicule.</w:t>
      </w:r>
    </w:p>
    <w:p>
      <w:pPr>
        <w:pStyle w:val="Normal"/>
        <w:overflowPunct w:val="true"/>
        <w:textAlignment w:val="auto"/>
        <w:rPr>
          <w:rFonts w:ascii="Verdana" w:hAnsi="Verdana" w:cs="Verdana"/>
          <w:color w:val="000000"/>
          <w:sz w:val="20"/>
          <w:szCs w:val="24"/>
          <w:lang w:val="it-IT" w:eastAsia="en-US"/>
        </w:rPr>
      </w:pPr>
      <w:r>
        <w:rPr>
          <w:rFonts w:cs="Verdana" w:ascii="Verdana" w:hAnsi="Verdana"/>
          <w:color w:val="000000"/>
          <w:sz w:val="20"/>
          <w:szCs w:val="24"/>
          <w:lang w:val="it-IT" w:eastAsia="en-US"/>
        </w:rPr>
      </w:r>
    </w:p>
    <w:p>
      <w:pPr>
        <w:pStyle w:val="Normal"/>
        <w:overflowPunct w:val="true"/>
        <w:textAlignment w:val="auto"/>
        <w:rPr>
          <w:rFonts w:ascii="Verdana" w:hAnsi="Verdana" w:cs="Verdana"/>
          <w:b/>
          <w:bCs/>
          <w:color w:val="000000"/>
          <w:sz w:val="20"/>
          <w:lang w:val="it-IT" w:eastAsia="en-US"/>
        </w:rPr>
      </w:pPr>
      <w:r>
        <w:rPr>
          <w:rFonts w:cs="Verdana" w:ascii="Verdana" w:hAnsi="Verdana"/>
          <w:b/>
          <w:bCs/>
          <w:color w:val="000000"/>
          <w:sz w:val="20"/>
          <w:lang w:val="it-IT" w:eastAsia="en-US"/>
        </w:rPr>
        <w:t>10. Autoritate si libertate organizatorica:</w:t>
      </w:r>
    </w:p>
    <w:p>
      <w:pPr>
        <w:pStyle w:val="Normal"/>
        <w:overflowPunct w:val="true"/>
        <w:textAlignment w:val="auto"/>
        <w:rPr>
          <w:rFonts w:ascii="Verdana" w:hAnsi="Verdana" w:cs="Verdana"/>
          <w:color w:val="000000"/>
          <w:sz w:val="20"/>
          <w:lang w:val="it-IT" w:eastAsia="en-US"/>
        </w:rPr>
      </w:pPr>
      <w:r>
        <w:rPr>
          <w:rFonts w:cs="Verdana" w:ascii="Verdana" w:hAnsi="Verdana"/>
          <w:color w:val="000000"/>
          <w:sz w:val="20"/>
          <w:lang w:val="it-IT" w:eastAsia="en-US"/>
        </w:rPr>
        <w:t xml:space="preserve">DACA ESTE CAZUL </w:t>
      </w:r>
    </w:p>
    <w:p>
      <w:pPr>
        <w:pStyle w:val="Normal"/>
        <w:overflowPunct w:val="true"/>
        <w:textAlignment w:val="auto"/>
        <w:rPr>
          <w:rFonts w:ascii="Verdana" w:hAnsi="Verdana" w:cs="Verdana"/>
          <w:color w:val="000000"/>
          <w:sz w:val="20"/>
          <w:szCs w:val="24"/>
          <w:lang w:val="it-IT" w:eastAsia="en-US"/>
        </w:rPr>
      </w:pPr>
      <w:r>
        <w:rPr>
          <w:rFonts w:cs="Verdana" w:ascii="Verdana" w:hAnsi="Verdana"/>
          <w:color w:val="000000"/>
          <w:sz w:val="20"/>
          <w:szCs w:val="24"/>
          <w:lang w:val="it-IT" w:eastAsia="en-US"/>
        </w:rPr>
      </w:r>
    </w:p>
    <w:p>
      <w:pPr>
        <w:pStyle w:val="Normal"/>
        <w:overflowPunct w:val="true"/>
        <w:textAlignment w:val="auto"/>
        <w:rPr>
          <w:rFonts w:ascii="Verdana" w:hAnsi="Verdana" w:cs="Verdana"/>
          <w:b/>
          <w:bCs/>
          <w:color w:val="000000"/>
          <w:sz w:val="20"/>
          <w:lang w:eastAsia="en-US"/>
        </w:rPr>
      </w:pPr>
      <w:r>
        <w:rPr>
          <w:rFonts w:cs="Verdana" w:ascii="Verdana" w:hAnsi="Verdana"/>
          <w:b/>
          <w:bCs/>
          <w:color w:val="000000"/>
          <w:sz w:val="20"/>
          <w:lang w:eastAsia="en-US"/>
        </w:rPr>
        <w:t>11. Responsabilitati si sarcini:</w:t>
      </w:r>
    </w:p>
    <w:p>
      <w:pPr>
        <w:pStyle w:val="Normal"/>
        <w:rPr>
          <w:rFonts w:ascii="Verdana" w:hAnsi="Verdana" w:cs="Verdana"/>
          <w:b/>
          <w:color w:val="000000"/>
          <w:sz w:val="20"/>
        </w:rPr>
      </w:pPr>
      <w:r>
        <w:rPr>
          <w:rFonts w:cs="Verdana" w:ascii="Verdana" w:hAnsi="Verdana"/>
          <w:b/>
          <w:color w:val="000000"/>
          <w:sz w:val="20"/>
        </w:rPr>
        <w:t>Respnsabilitati:</w:t>
      </w:r>
    </w:p>
    <w:p>
      <w:pPr>
        <w:pStyle w:val="Normal"/>
        <w:rPr>
          <w:rFonts w:ascii="Verdana" w:hAnsi="Verdana" w:cs="Verdana"/>
          <w:color w:val="000000"/>
          <w:sz w:val="20"/>
          <w:lang w:val="it-IT"/>
        </w:rPr>
      </w:pPr>
      <w:r>
        <w:rPr>
          <w:rFonts w:cs="Verdana" w:ascii="Verdana" w:hAnsi="Verdana"/>
          <w:color w:val="000000"/>
          <w:sz w:val="20"/>
          <w:lang w:val="it-IT"/>
        </w:rPr>
        <w:t>1. Asigura buna functionare a autovehiculului inainte de plecare in cursa si in timpul cursei, respecta regulile de deplasare pe drumurile publice si transporta marfuri pe distante diferite.</w:t>
      </w:r>
    </w:p>
    <w:p>
      <w:pPr>
        <w:pStyle w:val="Normal"/>
        <w:rPr>
          <w:rFonts w:ascii="Verdana" w:hAnsi="Verdana" w:cs="Verdana"/>
          <w:color w:val="000000"/>
          <w:sz w:val="20"/>
          <w:lang w:val="it-IT"/>
        </w:rPr>
      </w:pPr>
      <w:r>
        <w:rPr>
          <w:rFonts w:cs="Verdana" w:ascii="Verdana" w:hAnsi="Verdana"/>
          <w:color w:val="000000"/>
          <w:sz w:val="20"/>
          <w:lang w:val="it-IT"/>
        </w:rPr>
        <w:t>2 Efectueaza constant si corect intretinerea zilnica a autovehiculului ;</w:t>
      </w:r>
    </w:p>
    <w:p>
      <w:pPr>
        <w:pStyle w:val="Normal"/>
        <w:rPr>
          <w:rFonts w:ascii="Verdana" w:hAnsi="Verdana" w:cs="Verdana"/>
          <w:color w:val="000000"/>
          <w:sz w:val="20"/>
          <w:lang w:val="it-IT"/>
        </w:rPr>
      </w:pPr>
      <w:r>
        <w:rPr>
          <w:rFonts w:cs="Verdana" w:ascii="Verdana" w:hAnsi="Verdana"/>
          <w:color w:val="000000"/>
          <w:sz w:val="20"/>
          <w:lang w:val="it-IT"/>
        </w:rPr>
        <w:t>3. Transporta materialele cu grija astfel incat sa nu le deterioreze ;</w:t>
      </w:r>
    </w:p>
    <w:p>
      <w:pPr>
        <w:pStyle w:val="Normal"/>
        <w:rPr>
          <w:rFonts w:ascii="Verdana" w:hAnsi="Verdana" w:cs="Verdana"/>
          <w:color w:val="000000"/>
          <w:sz w:val="20"/>
          <w:lang w:val="it-IT"/>
        </w:rPr>
      </w:pPr>
      <w:r>
        <w:rPr>
          <w:rFonts w:cs="Verdana" w:ascii="Verdana" w:hAnsi="Verdana"/>
          <w:color w:val="000000"/>
          <w:sz w:val="20"/>
          <w:lang w:val="it-IT"/>
        </w:rPr>
        <w:t>4. Asigura alimentarea ritmica a masinii cu combustibil ;</w:t>
      </w:r>
    </w:p>
    <w:p>
      <w:pPr>
        <w:pStyle w:val="Normal"/>
        <w:rPr>
          <w:rFonts w:ascii="Verdana" w:hAnsi="Verdana" w:cs="Verdana"/>
          <w:color w:val="000000"/>
          <w:sz w:val="20"/>
          <w:lang w:val="it-IT"/>
        </w:rPr>
      </w:pPr>
      <w:r>
        <w:rPr>
          <w:rFonts w:cs="Verdana" w:ascii="Verdana" w:hAnsi="Verdana"/>
          <w:color w:val="000000"/>
          <w:sz w:val="20"/>
          <w:lang w:val="it-IT"/>
        </w:rPr>
        <w:t>5. Instiinteaza imediat seful ierarhic superior de defectiunile tehnice care apar la autoturismul pe care il conduce ;</w:t>
      </w:r>
    </w:p>
    <w:p>
      <w:pPr>
        <w:pStyle w:val="Normal"/>
        <w:rPr>
          <w:rFonts w:ascii="Verdana" w:hAnsi="Verdana" w:cs="Verdana"/>
          <w:color w:val="000000"/>
          <w:sz w:val="20"/>
          <w:lang w:val="it-IT"/>
        </w:rPr>
      </w:pPr>
      <w:r>
        <w:rPr>
          <w:rFonts w:cs="Verdana" w:ascii="Verdana" w:hAnsi="Verdana"/>
          <w:color w:val="000000"/>
          <w:sz w:val="20"/>
          <w:lang w:val="it-IT"/>
        </w:rPr>
        <w:t>6. Se ocupa de revizia tehnica periodica ;</w:t>
      </w:r>
    </w:p>
    <w:p>
      <w:pPr>
        <w:pStyle w:val="Normal"/>
        <w:rPr>
          <w:rFonts w:ascii="Verdana" w:hAnsi="Verdana" w:cs="Verdana"/>
          <w:color w:val="000000"/>
          <w:sz w:val="20"/>
          <w:lang w:val="it-IT"/>
        </w:rPr>
      </w:pPr>
      <w:r>
        <w:rPr>
          <w:rFonts w:cs="Verdana" w:ascii="Verdana" w:hAnsi="Verdana"/>
          <w:color w:val="000000"/>
          <w:sz w:val="20"/>
          <w:lang w:val="it-IT"/>
        </w:rPr>
        <w:t>7. Refuza plecarea in cursa, cand masina nu corespunde din punct de vedere tehnic ;</w:t>
      </w:r>
    </w:p>
    <w:p>
      <w:pPr>
        <w:pStyle w:val="Normal"/>
        <w:rPr>
          <w:rFonts w:ascii="Verdana" w:hAnsi="Verdana" w:cs="Verdana"/>
          <w:color w:val="000000"/>
          <w:sz w:val="20"/>
        </w:rPr>
      </w:pPr>
      <w:r>
        <w:rPr>
          <w:rFonts w:cs="Verdana" w:ascii="Verdana" w:hAnsi="Verdana"/>
          <w:color w:val="000000"/>
          <w:sz w:val="20"/>
        </w:rPr>
        <w:t>8. Isi insuseste si respecta normele de protectie a muncii si masurile de aplicare a acestora.</w:t>
      </w:r>
    </w:p>
    <w:p>
      <w:pPr>
        <w:pStyle w:val="Normal"/>
        <w:rPr>
          <w:rFonts w:ascii="Verdana" w:hAnsi="Verdana" w:cs="Verdana"/>
          <w:color w:val="000000"/>
          <w:sz w:val="20"/>
        </w:rPr>
      </w:pPr>
      <w:r>
        <w:rPr>
          <w:rFonts w:cs="Verdana" w:ascii="Verdana" w:hAnsi="Verdana"/>
          <w:color w:val="000000"/>
          <w:sz w:val="20"/>
        </w:rPr>
      </w:r>
    </w:p>
    <w:p>
      <w:pPr>
        <w:pStyle w:val="Normal"/>
        <w:rPr>
          <w:rFonts w:ascii="Verdana" w:hAnsi="Verdana" w:cs="Verdana"/>
          <w:b/>
          <w:color w:val="000000"/>
          <w:sz w:val="20"/>
        </w:rPr>
      </w:pPr>
      <w:r>
        <w:rPr>
          <w:rFonts w:cs="Verdana" w:ascii="Verdana" w:hAnsi="Verdana"/>
          <w:b/>
          <w:color w:val="000000"/>
          <w:sz w:val="20"/>
        </w:rPr>
        <w:t>Sarcini:</w:t>
      </w:r>
    </w:p>
    <w:p>
      <w:pPr>
        <w:pStyle w:val="Normal"/>
        <w:rPr>
          <w:rFonts w:ascii="Verdana" w:hAnsi="Verdana" w:cs="Verdana"/>
          <w:color w:val="000000"/>
          <w:sz w:val="20"/>
          <w:lang w:val="it-IT"/>
        </w:rPr>
      </w:pPr>
      <w:r>
        <w:rPr>
          <w:rFonts w:cs="Verdana" w:ascii="Verdana" w:hAnsi="Verdana"/>
          <w:color w:val="000000"/>
          <w:sz w:val="20"/>
          <w:lang w:val="it-IT"/>
        </w:rPr>
        <w:t>1. Prezentarea la serviciu in stare corespunzatoare, (odihnit si fara sa fie sub influenta bauturilor alcoolice) ;</w:t>
      </w:r>
    </w:p>
    <w:p>
      <w:pPr>
        <w:pStyle w:val="Normal"/>
        <w:rPr>
          <w:rFonts w:ascii="Verdana" w:hAnsi="Verdana" w:cs="Verdana"/>
          <w:color w:val="000000"/>
          <w:sz w:val="20"/>
          <w:lang w:val="pt-BR"/>
        </w:rPr>
      </w:pPr>
      <w:r>
        <w:rPr>
          <w:rFonts w:cs="Verdana" w:ascii="Verdana" w:hAnsi="Verdana"/>
          <w:color w:val="000000"/>
          <w:sz w:val="20"/>
          <w:lang w:val="pt-BR"/>
        </w:rPr>
        <w:t>2. Pentru stabilirea duratei de lucru soferul este obligat :</w:t>
      </w:r>
    </w:p>
    <w:p>
      <w:pPr>
        <w:pStyle w:val="Normal"/>
        <w:rPr>
          <w:rFonts w:ascii="Verdana" w:hAnsi="Verdana" w:cs="Verdana"/>
          <w:color w:val="000000"/>
          <w:sz w:val="20"/>
          <w:lang w:val="pt-BR"/>
        </w:rPr>
      </w:pPr>
      <w:r>
        <w:rPr>
          <w:rFonts w:cs="Verdana" w:ascii="Verdana" w:hAnsi="Verdana"/>
          <w:color w:val="000000"/>
          <w:sz w:val="20"/>
          <w:lang w:val="pt-BR"/>
        </w:rPr>
        <w:t>-la plecarea si venirea din cursa scrie pe foaia de parcurs ora exacta de plecare respectiv intrare ;</w:t>
      </w:r>
    </w:p>
    <w:p>
      <w:pPr>
        <w:pStyle w:val="Normal"/>
        <w:rPr>
          <w:rFonts w:ascii="Verdana" w:hAnsi="Verdana" w:cs="Verdana"/>
          <w:color w:val="000000"/>
          <w:sz w:val="20"/>
          <w:lang w:val="pt-BR"/>
        </w:rPr>
      </w:pPr>
      <w:r>
        <w:rPr>
          <w:rFonts w:cs="Verdana" w:ascii="Verdana" w:hAnsi="Verdana"/>
          <w:color w:val="000000"/>
          <w:sz w:val="20"/>
          <w:lang w:val="pt-BR"/>
        </w:rPr>
        <w:t>-preda foaia de parcurs in momentul completarii integrale</w:t>
      </w:r>
    </w:p>
    <w:p>
      <w:pPr>
        <w:pStyle w:val="Normal"/>
        <w:rPr>
          <w:rFonts w:ascii="Verdana" w:hAnsi="Verdana" w:cs="Verdana"/>
          <w:color w:val="000000"/>
          <w:sz w:val="20"/>
          <w:lang w:val="it-IT"/>
        </w:rPr>
      </w:pPr>
      <w:r>
        <w:rPr>
          <w:rFonts w:cs="Verdana" w:ascii="Verdana" w:hAnsi="Verdana"/>
          <w:color w:val="000000"/>
          <w:sz w:val="20"/>
          <w:lang w:val="it-IT"/>
        </w:rPr>
        <w:t>3. Asigura zilnic buna functionare si intretinere a autovehiculului respectand toate instructiunile tehnice, mentine curatenia acestuia ;</w:t>
      </w:r>
    </w:p>
    <w:p>
      <w:pPr>
        <w:pStyle w:val="Normal"/>
        <w:rPr>
          <w:rFonts w:ascii="Verdana" w:hAnsi="Verdana" w:cs="Verdana"/>
          <w:color w:val="000000"/>
          <w:sz w:val="20"/>
          <w:lang w:val="it-IT"/>
        </w:rPr>
      </w:pPr>
      <w:r>
        <w:rPr>
          <w:rFonts w:cs="Verdana" w:ascii="Verdana" w:hAnsi="Verdana"/>
          <w:color w:val="000000"/>
          <w:sz w:val="20"/>
          <w:lang w:val="it-IT"/>
        </w:rPr>
        <w:t>4. Participa efectiv, pe durata programului de lucru, la reparatiile ce se efectueaza in atelier la autovehiculul pe care-l are in primire ;</w:t>
      </w:r>
    </w:p>
    <w:p>
      <w:pPr>
        <w:pStyle w:val="Normal"/>
        <w:rPr>
          <w:rFonts w:ascii="Verdana" w:hAnsi="Verdana" w:cs="Verdana"/>
          <w:color w:val="000000"/>
          <w:sz w:val="20"/>
          <w:lang w:val="it-IT"/>
        </w:rPr>
      </w:pPr>
      <w:r>
        <w:rPr>
          <w:rFonts w:cs="Verdana" w:ascii="Verdana" w:hAnsi="Verdana"/>
          <w:color w:val="000000"/>
          <w:sz w:val="20"/>
          <w:lang w:val="it-IT"/>
        </w:rPr>
        <w:t>5. Intretine si foloseste in scopuri utile societatii inventarul de scule si materiale pe care-l are in primire ;</w:t>
      </w:r>
    </w:p>
    <w:p>
      <w:pPr>
        <w:pStyle w:val="Normal"/>
        <w:rPr>
          <w:rFonts w:ascii="Verdana" w:hAnsi="Verdana" w:cs="Verdana"/>
          <w:color w:val="000000"/>
          <w:sz w:val="20"/>
          <w:lang w:val="it-IT"/>
        </w:rPr>
      </w:pPr>
      <w:r>
        <w:rPr>
          <w:rFonts w:cs="Verdana" w:ascii="Verdana" w:hAnsi="Verdana"/>
          <w:color w:val="000000"/>
          <w:sz w:val="20"/>
          <w:lang w:val="it-IT"/>
        </w:rPr>
        <w:t>6. Plecarea in cursa se va face in urma dispozitiei primite si fara abateri de la traseu ;</w:t>
      </w:r>
    </w:p>
    <w:p>
      <w:pPr>
        <w:pStyle w:val="Normal"/>
        <w:rPr>
          <w:rFonts w:ascii="Verdana" w:hAnsi="Verdana" w:cs="Verdana"/>
          <w:color w:val="000000"/>
          <w:sz w:val="20"/>
          <w:lang w:val="it-IT"/>
        </w:rPr>
      </w:pPr>
      <w:r>
        <w:rPr>
          <w:rFonts w:cs="Verdana" w:ascii="Verdana" w:hAnsi="Verdana"/>
          <w:color w:val="000000"/>
          <w:sz w:val="20"/>
          <w:lang w:val="it-IT"/>
        </w:rPr>
        <w:t>7. Previne si combate cauzele ce duc la poluarea mediului iar in caz de avarie este obligat sa inlature cauza daca este posibil si sa anunte imediat conducerea societatii ;</w:t>
      </w:r>
    </w:p>
    <w:p>
      <w:pPr>
        <w:pStyle w:val="Normal"/>
        <w:rPr>
          <w:rFonts w:ascii="Verdana" w:hAnsi="Verdana" w:cs="Verdana"/>
          <w:color w:val="000000"/>
          <w:sz w:val="20"/>
          <w:lang w:val="pt-BR"/>
        </w:rPr>
      </w:pPr>
      <w:r>
        <w:rPr>
          <w:rFonts w:cs="Verdana" w:ascii="Verdana" w:hAnsi="Verdana"/>
          <w:color w:val="000000"/>
          <w:sz w:val="20"/>
          <w:lang w:val="pt-BR"/>
        </w:rPr>
        <w:t>8. respecta normele de protectia muncii si PSI.</w:t>
      </w:r>
    </w:p>
    <w:p>
      <w:pPr>
        <w:pStyle w:val="Normal"/>
        <w:rPr>
          <w:rFonts w:ascii="Verdana" w:hAnsi="Verdana" w:cs="Verdana"/>
          <w:color w:val="000000"/>
          <w:sz w:val="20"/>
          <w:lang w:val="it-IT"/>
        </w:rPr>
      </w:pPr>
      <w:r>
        <w:rPr>
          <w:rFonts w:cs="Verdana" w:ascii="Verdana" w:hAnsi="Verdana"/>
          <w:color w:val="000000"/>
          <w:sz w:val="20"/>
          <w:lang w:val="it-IT"/>
        </w:rPr>
        <w:t>9. isi desfasoare activitatea in asa fel, incat sa nu expuna la pericol de accidentare sau imbolnavire profesionala atat propria persoana, cat si pe celelalte persoane participante la procesul de munca.</w:t>
      </w:r>
    </w:p>
    <w:p>
      <w:pPr>
        <w:pStyle w:val="Normal"/>
        <w:rPr>
          <w:rFonts w:ascii="Verdana" w:hAnsi="Verdana" w:cs="Verdana"/>
          <w:color w:val="000000"/>
          <w:sz w:val="20"/>
          <w:lang w:val="it-IT"/>
        </w:rPr>
      </w:pPr>
      <w:r>
        <w:rPr>
          <w:rFonts w:cs="Verdana" w:ascii="Verdana" w:hAnsi="Verdana"/>
          <w:color w:val="000000"/>
          <w:sz w:val="20"/>
          <w:lang w:val="it-IT"/>
        </w:rPr>
      </w:r>
    </w:p>
    <w:p>
      <w:pPr>
        <w:pStyle w:val="Normal"/>
        <w:rPr/>
      </w:pPr>
      <w:r>
        <w:rPr>
          <w:rFonts w:cs="Verdana" w:ascii="Verdana" w:hAnsi="Verdana"/>
          <w:b/>
          <w:color w:val="000000"/>
          <w:sz w:val="20"/>
          <w:lang w:val="it-IT"/>
        </w:rPr>
        <w:t>Criterii de evaluare</w:t>
      </w:r>
      <w:r>
        <w:rPr>
          <w:rFonts w:cs="Verdana" w:ascii="Verdana" w:hAnsi="Verdana"/>
          <w:color w:val="000000"/>
          <w:sz w:val="20"/>
          <w:lang w:val="it-IT"/>
        </w:rPr>
        <w:t xml:space="preserve"> : atentie distributiva deosebita, capacitate de analiza si decizie rapide, abilitati organizatorice, abilitati tehnice, capacitate de colaborare, capacitate de solutionare situatii de criza.</w:t>
      </w:r>
    </w:p>
    <w:p>
      <w:pPr>
        <w:pStyle w:val="Normal"/>
        <w:rPr>
          <w:rFonts w:ascii="Verdana" w:hAnsi="Verdana" w:cs="Verdana"/>
          <w:color w:val="000000"/>
          <w:sz w:val="20"/>
          <w:lang w:val="it-IT"/>
        </w:rPr>
      </w:pPr>
      <w:r>
        <w:rPr>
          <w:rFonts w:cs="Verdana" w:ascii="Verdana" w:hAnsi="Verdana"/>
          <w:color w:val="000000"/>
          <w:sz w:val="20"/>
          <w:lang w:val="it-IT"/>
        </w:rPr>
      </w:r>
    </w:p>
    <w:p>
      <w:pPr>
        <w:pStyle w:val="Normal"/>
        <w:rPr>
          <w:rFonts w:ascii="Verdana" w:hAnsi="Verdana" w:cs="Verdana"/>
          <w:color w:val="000000"/>
          <w:sz w:val="20"/>
          <w:lang w:val="it-IT"/>
        </w:rPr>
      </w:pPr>
      <w:r>
        <w:rPr>
          <w:rFonts w:cs="Verdana" w:ascii="Verdana" w:hAnsi="Verdana"/>
          <w:color w:val="000000"/>
          <w:sz w:val="20"/>
          <w:lang w:val="it-IT"/>
        </w:rPr>
      </w:r>
    </w:p>
    <w:p>
      <w:pPr>
        <w:pStyle w:val="Normal"/>
        <w:overflowPunct w:val="true"/>
        <w:textAlignment w:val="auto"/>
        <w:rPr>
          <w:rFonts w:ascii="Verdana" w:hAnsi="Verdana" w:cs="Verdana"/>
          <w:b/>
          <w:bCs/>
          <w:color w:val="000000"/>
          <w:sz w:val="20"/>
          <w:lang w:val="it-IT" w:eastAsia="en-US"/>
        </w:rPr>
      </w:pPr>
      <w:r>
        <w:rPr>
          <w:rFonts w:cs="Verdana" w:ascii="Verdana" w:hAnsi="Verdana"/>
          <w:b/>
          <w:bCs/>
          <w:color w:val="000000"/>
          <w:sz w:val="20"/>
          <w:lang w:val="it-IT" w:eastAsia="en-US"/>
        </w:rPr>
        <w:t>12. Obiectivele postului:</w:t>
      </w:r>
    </w:p>
    <w:p>
      <w:pPr>
        <w:pStyle w:val="Normal"/>
        <w:overflowPunct w:val="true"/>
        <w:textAlignment w:val="auto"/>
        <w:rPr>
          <w:rFonts w:ascii="Verdana" w:hAnsi="Verdana" w:cs="Verdana"/>
          <w:color w:val="000000"/>
          <w:sz w:val="20"/>
          <w:lang w:val="it-IT" w:eastAsia="en-US"/>
        </w:rPr>
      </w:pPr>
      <w:r>
        <w:rPr>
          <w:rFonts w:cs="Verdana" w:ascii="Verdana" w:hAnsi="Verdana"/>
          <w:color w:val="000000"/>
          <w:sz w:val="20"/>
          <w:lang w:val="it-IT" w:eastAsia="en-US"/>
        </w:rPr>
        <w:t>.......................................................................................................</w:t>
      </w:r>
    </w:p>
    <w:p>
      <w:pPr>
        <w:pStyle w:val="Normal"/>
        <w:overflowPunct w:val="true"/>
        <w:textAlignment w:val="auto"/>
        <w:rPr>
          <w:rFonts w:ascii="Verdana" w:hAnsi="Verdana" w:cs="Verdana"/>
          <w:color w:val="000000"/>
          <w:sz w:val="20"/>
          <w:lang w:val="it-IT" w:eastAsia="en-US"/>
        </w:rPr>
      </w:pPr>
      <w:r>
        <w:rPr>
          <w:rFonts w:cs="Verdana" w:ascii="Verdana" w:hAnsi="Verdana"/>
          <w:color w:val="000000"/>
          <w:sz w:val="20"/>
          <w:lang w:val="it-IT" w:eastAsia="en-US"/>
        </w:rPr>
        <w:t>.......................................................................................................</w:t>
      </w:r>
    </w:p>
    <w:p>
      <w:pPr>
        <w:pStyle w:val="Normal"/>
        <w:overflowPunct w:val="true"/>
        <w:textAlignment w:val="auto"/>
        <w:rPr>
          <w:rFonts w:ascii="Verdana" w:hAnsi="Verdana" w:cs="Verdana"/>
          <w:color w:val="000000"/>
          <w:sz w:val="20"/>
          <w:lang w:val="it-IT" w:eastAsia="en-US"/>
        </w:rPr>
      </w:pPr>
      <w:r>
        <w:rPr>
          <w:rFonts w:cs="Verdana" w:ascii="Verdana" w:hAnsi="Verdana"/>
          <w:color w:val="000000"/>
          <w:sz w:val="20"/>
          <w:lang w:val="it-IT" w:eastAsia="en-US"/>
        </w:rPr>
        <w:t>.......................................................................................................</w:t>
      </w:r>
    </w:p>
    <w:p>
      <w:pPr>
        <w:pStyle w:val="Normal"/>
        <w:overflowPunct w:val="true"/>
        <w:textAlignment w:val="auto"/>
        <w:rPr>
          <w:rFonts w:ascii="Verdana" w:hAnsi="Verdana" w:cs="Verdana"/>
          <w:color w:val="000000"/>
          <w:sz w:val="20"/>
          <w:szCs w:val="24"/>
          <w:lang w:val="it-IT" w:eastAsia="en-US"/>
        </w:rPr>
      </w:pPr>
      <w:r>
        <w:rPr>
          <w:rFonts w:cs="Verdana" w:ascii="Verdana" w:hAnsi="Verdana"/>
          <w:color w:val="000000"/>
          <w:sz w:val="20"/>
          <w:szCs w:val="24"/>
          <w:lang w:val="it-IT" w:eastAsia="en-US"/>
        </w:rPr>
      </w:r>
    </w:p>
    <w:p>
      <w:pPr>
        <w:pStyle w:val="Normal"/>
        <w:overflowPunct w:val="true"/>
        <w:textAlignment w:val="auto"/>
        <w:rPr>
          <w:rFonts w:ascii="Verdana" w:hAnsi="Verdana" w:cs="Verdana"/>
          <w:b/>
          <w:bCs/>
          <w:color w:val="000000"/>
          <w:sz w:val="20"/>
          <w:lang w:val="it-IT" w:eastAsia="en-US"/>
        </w:rPr>
      </w:pPr>
      <w:r>
        <w:rPr>
          <w:rFonts w:cs="Verdana" w:ascii="Verdana" w:hAnsi="Verdana"/>
          <w:b/>
          <w:bCs/>
          <w:color w:val="000000"/>
          <w:sz w:val="20"/>
          <w:lang w:val="it-IT" w:eastAsia="en-US"/>
        </w:rPr>
        <w:t>13. Criteriile de performanta ale postului:</w:t>
      </w:r>
    </w:p>
    <w:p>
      <w:pPr>
        <w:pStyle w:val="Normal"/>
        <w:overflowPunct w:val="true"/>
        <w:textAlignment w:val="auto"/>
        <w:rPr>
          <w:rFonts w:ascii="Verdana" w:hAnsi="Verdana" w:cs="Verdana"/>
          <w:color w:val="000000"/>
          <w:sz w:val="20"/>
          <w:lang w:eastAsia="en-US"/>
        </w:rPr>
      </w:pPr>
      <w:r>
        <w:rPr>
          <w:rFonts w:cs="Verdana" w:ascii="Verdana" w:hAnsi="Verdana"/>
          <w:color w:val="000000"/>
          <w:sz w:val="20"/>
          <w:lang w:eastAsia="en-US"/>
        </w:rPr>
        <w:t>.......................................................................................................</w:t>
      </w:r>
    </w:p>
    <w:p>
      <w:pPr>
        <w:pStyle w:val="Normal"/>
        <w:overflowPunct w:val="true"/>
        <w:textAlignment w:val="auto"/>
        <w:rPr>
          <w:rFonts w:ascii="Verdana" w:hAnsi="Verdana" w:cs="Verdana"/>
          <w:color w:val="000000"/>
          <w:sz w:val="20"/>
          <w:lang w:eastAsia="en-US"/>
        </w:rPr>
      </w:pPr>
      <w:r>
        <w:rPr>
          <w:rFonts w:cs="Verdana" w:ascii="Verdana" w:hAnsi="Verdana"/>
          <w:color w:val="000000"/>
          <w:sz w:val="20"/>
          <w:lang w:eastAsia="en-US"/>
        </w:rPr>
        <w:t>.......................................................................................................</w:t>
      </w:r>
    </w:p>
    <w:p>
      <w:pPr>
        <w:pStyle w:val="Normal"/>
        <w:overflowPunct w:val="true"/>
        <w:textAlignment w:val="auto"/>
        <w:rPr>
          <w:rFonts w:ascii="Verdana" w:hAnsi="Verdana" w:cs="Verdana"/>
          <w:color w:val="000000"/>
          <w:sz w:val="20"/>
          <w:lang w:eastAsia="en-US"/>
        </w:rPr>
      </w:pPr>
      <w:r>
        <w:rPr>
          <w:rFonts w:cs="Verdana" w:ascii="Verdana" w:hAnsi="Verdana"/>
          <w:color w:val="000000"/>
          <w:sz w:val="20"/>
          <w:lang w:eastAsia="en-US"/>
        </w:rPr>
        <w:t>.......................................................................................................</w:t>
      </w:r>
    </w:p>
    <w:p>
      <w:pPr>
        <w:pStyle w:val="Normal"/>
        <w:overflowPunct w:val="true"/>
        <w:textAlignment w:val="auto"/>
        <w:rPr>
          <w:rFonts w:ascii="Verdana" w:hAnsi="Verdana" w:cs="Verdana"/>
          <w:color w:val="000000"/>
          <w:sz w:val="20"/>
          <w:szCs w:val="24"/>
          <w:lang w:eastAsia="en-US"/>
        </w:rPr>
      </w:pPr>
      <w:r>
        <w:rPr>
          <w:rFonts w:cs="Verdana" w:ascii="Verdana" w:hAnsi="Verdana"/>
          <w:color w:val="000000"/>
          <w:sz w:val="20"/>
          <w:szCs w:val="24"/>
          <w:lang w:eastAsia="en-US"/>
        </w:rPr>
      </w:r>
    </w:p>
    <w:p>
      <w:pPr>
        <w:pStyle w:val="Normal"/>
        <w:overflowPunct w:val="true"/>
        <w:textAlignment w:val="auto"/>
        <w:rPr>
          <w:rFonts w:ascii="Verdana" w:hAnsi="Verdana" w:cs="Verdana"/>
          <w:b/>
          <w:bCs/>
          <w:color w:val="000000"/>
          <w:sz w:val="20"/>
          <w:lang w:val="pt-BR" w:eastAsia="en-US"/>
        </w:rPr>
      </w:pPr>
      <w:r>
        <w:rPr>
          <w:rFonts w:cs="Verdana" w:ascii="Verdana" w:hAnsi="Verdana"/>
          <w:b/>
          <w:bCs/>
          <w:color w:val="000000"/>
          <w:sz w:val="20"/>
          <w:lang w:val="pt-BR" w:eastAsia="en-US"/>
        </w:rPr>
        <w:t>14. Sanctiuni pentru nerespectarea fisei postului sau a anexelor acestora:</w:t>
      </w:r>
    </w:p>
    <w:p>
      <w:pPr>
        <w:pStyle w:val="Normal"/>
        <w:overflowPunct w:val="true"/>
        <w:textAlignment w:val="auto"/>
        <w:rPr>
          <w:rFonts w:ascii="Verdana" w:hAnsi="Verdana" w:cs="Verdana"/>
          <w:color w:val="000000"/>
          <w:sz w:val="20"/>
          <w:lang w:val="it-IT" w:eastAsia="en-US"/>
        </w:rPr>
      </w:pPr>
      <w:r>
        <w:rPr>
          <w:rFonts w:cs="Verdana" w:ascii="Verdana" w:hAnsi="Verdana"/>
          <w:color w:val="000000"/>
          <w:sz w:val="20"/>
          <w:lang w:val="it-IT" w:eastAsia="en-US"/>
        </w:rPr>
        <w:t>DACA ESTE CAZUL</w:t>
      </w:r>
    </w:p>
    <w:p>
      <w:pPr>
        <w:pStyle w:val="Normal"/>
        <w:overflowPunct w:val="true"/>
        <w:textAlignment w:val="auto"/>
        <w:rPr>
          <w:rFonts w:ascii="Verdana" w:hAnsi="Verdana" w:cs="Verdana"/>
          <w:color w:val="000000"/>
          <w:sz w:val="20"/>
          <w:szCs w:val="24"/>
          <w:lang w:val="it-IT" w:eastAsia="en-US"/>
        </w:rPr>
      </w:pPr>
      <w:r>
        <w:rPr>
          <w:rFonts w:cs="Verdana" w:ascii="Verdana" w:hAnsi="Verdana"/>
          <w:color w:val="000000"/>
          <w:sz w:val="20"/>
          <w:szCs w:val="24"/>
          <w:lang w:val="it-IT" w:eastAsia="en-US"/>
        </w:rPr>
      </w:r>
    </w:p>
    <w:p>
      <w:pPr>
        <w:pStyle w:val="Normal"/>
        <w:overflowPunct w:val="true"/>
        <w:textAlignment w:val="auto"/>
        <w:rPr>
          <w:rFonts w:ascii="Verdana" w:hAnsi="Verdana" w:cs="Verdana"/>
          <w:b/>
          <w:bCs/>
          <w:color w:val="000000"/>
          <w:sz w:val="20"/>
          <w:lang w:val="it-IT" w:eastAsia="en-US"/>
        </w:rPr>
      </w:pPr>
      <w:r>
        <w:rPr>
          <w:rFonts w:cs="Verdana" w:ascii="Verdana" w:hAnsi="Verdana"/>
          <w:b/>
          <w:bCs/>
          <w:color w:val="000000"/>
          <w:sz w:val="20"/>
          <w:lang w:val="it-IT" w:eastAsia="en-US"/>
        </w:rPr>
        <w:t>15. Mentiuni speciale:</w:t>
      </w:r>
    </w:p>
    <w:p>
      <w:pPr>
        <w:pStyle w:val="Normal"/>
        <w:overflowPunct w:val="true"/>
        <w:textAlignment w:val="auto"/>
        <w:rPr>
          <w:rFonts w:ascii="Verdana" w:hAnsi="Verdana" w:cs="Verdana"/>
          <w:color w:val="000000"/>
          <w:sz w:val="20"/>
          <w:lang w:eastAsia="en-US"/>
        </w:rPr>
      </w:pPr>
      <w:r>
        <w:rPr>
          <w:rFonts w:cs="Verdana" w:ascii="Verdana" w:hAnsi="Verdana"/>
          <w:color w:val="000000"/>
          <w:sz w:val="20"/>
          <w:lang w:eastAsia="en-US"/>
        </w:rPr>
        <w:t>DACA ESTE CAZUL</w:t>
      </w:r>
    </w:p>
    <w:p>
      <w:pPr>
        <w:pStyle w:val="Normal"/>
        <w:overflowPunct w:val="true"/>
        <w:textAlignment w:val="auto"/>
        <w:rPr>
          <w:rFonts w:ascii="Verdana" w:hAnsi="Verdana" w:cs="Verdana"/>
          <w:color w:val="000000"/>
          <w:sz w:val="20"/>
          <w:szCs w:val="24"/>
          <w:lang w:eastAsia="en-US"/>
        </w:rPr>
      </w:pPr>
      <w:r>
        <w:rPr>
          <w:rFonts w:cs="Verdana" w:ascii="Verdana" w:hAnsi="Verdana"/>
          <w:color w:val="000000"/>
          <w:sz w:val="20"/>
          <w:szCs w:val="24"/>
          <w:lang w:eastAsia="en-US"/>
        </w:rPr>
      </w:r>
    </w:p>
    <w:p>
      <w:pPr>
        <w:pStyle w:val="Normal"/>
        <w:overflowPunct w:val="true"/>
        <w:textAlignment w:val="auto"/>
        <w:rPr>
          <w:rFonts w:ascii="Verdana" w:hAnsi="Verdana" w:cs="Verdana"/>
          <w:b/>
          <w:bCs/>
          <w:color w:val="000000"/>
          <w:sz w:val="20"/>
          <w:lang w:eastAsia="en-US"/>
        </w:rPr>
      </w:pPr>
      <w:r>
        <w:rPr>
          <w:rFonts w:cs="Verdana" w:ascii="Verdana" w:hAnsi="Verdana"/>
          <w:b/>
          <w:bCs/>
          <w:color w:val="000000"/>
          <w:sz w:val="20"/>
          <w:lang w:eastAsia="en-US"/>
        </w:rPr>
        <w:t>16. Semnaturi:</w:t>
      </w:r>
    </w:p>
    <w:p>
      <w:pPr>
        <w:pStyle w:val="Normal"/>
        <w:overflowPunct w:val="true"/>
        <w:textAlignment w:val="auto"/>
        <w:rPr>
          <w:rFonts w:ascii="Verdana" w:hAnsi="Verdana" w:cs="Verdana"/>
          <w:b/>
          <w:bCs/>
          <w:color w:val="000000"/>
          <w:sz w:val="20"/>
          <w:szCs w:val="24"/>
          <w:lang w:eastAsia="en-US"/>
        </w:rPr>
      </w:pPr>
      <w:r>
        <w:rPr>
          <w:rFonts w:cs="Verdana" w:ascii="Verdana" w:hAnsi="Verdana"/>
          <w:b/>
          <w:bCs/>
          <w:color w:val="000000"/>
          <w:sz w:val="20"/>
          <w:szCs w:val="24"/>
          <w:lang w:eastAsia="en-US"/>
        </w:rPr>
      </w:r>
    </w:p>
    <w:p>
      <w:pPr>
        <w:pStyle w:val="Normal"/>
        <w:overflowPunct w:val="true"/>
        <w:textAlignment w:val="auto"/>
        <w:rPr>
          <w:rFonts w:ascii="Verdana" w:hAnsi="Verdana" w:cs="Verdana"/>
          <w:b/>
          <w:bCs/>
          <w:color w:val="000000"/>
          <w:sz w:val="20"/>
          <w:lang w:eastAsia="en-US"/>
        </w:rPr>
      </w:pPr>
      <w:r>
        <w:rPr>
          <w:rFonts w:cs="Verdana" w:ascii="Verdana" w:hAnsi="Verdana"/>
          <w:b/>
          <w:bCs/>
          <w:color w:val="000000"/>
          <w:sz w:val="20"/>
          <w:lang w:eastAsia="en-US"/>
        </w:rPr>
        <w:t>17. Data semnarii:</w:t>
      </w:r>
    </w:p>
    <w:p>
      <w:pPr>
        <w:pStyle w:val="Normal"/>
        <w:rPr>
          <w:rFonts w:ascii="Verdana" w:hAnsi="Verdana" w:cs="Verdana"/>
          <w:b/>
          <w:bCs/>
          <w:color w:val="000000"/>
          <w:sz w:val="20"/>
          <w:lang w:eastAsia="en-US"/>
        </w:rPr>
      </w:pPr>
      <w:r>
        <w:rPr>
          <w:rFonts w:cs="Verdana" w:ascii="Verdana" w:hAnsi="Verdana"/>
          <w:b/>
          <w:bCs/>
          <w:color w:val="000000"/>
          <w:sz w:val="20"/>
          <w:lang w:eastAsia="en-US"/>
        </w:rPr>
      </w:r>
    </w:p>
    <w:sectPr>
      <w:type w:val="nextPage"/>
      <w:pgSz w:w="12240" w:h="15840"/>
      <w:pgMar w:left="1880" w:right="188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ee" w:characterSet="windows-1250"/>
    <w:family w:val="roman"/>
    <w:pitch w:val="variable"/>
  </w:font>
  <w:font w:name="Verdana">
    <w:charset w:val="ee" w:characterSet="windows-1250"/>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overflowPunct w:val="false"/>
      <w:autoSpaceDE w:val="false"/>
      <w:bidi w:val="0"/>
      <w:textAlignment w:val="baseline"/>
    </w:pPr>
    <w:rPr>
      <w:rFonts w:ascii="Times New Roman" w:hAnsi="Times New Roman" w:eastAsia="Times New Roman" w:cs="Times New Roman"/>
      <w:color w:val="auto"/>
      <w:sz w:val="24"/>
      <w:szCs w:val="20"/>
      <w:lang w:bidi="ar-SA" w:val="en-US" w:eastAsia="zh-CN"/>
    </w:rPr>
  </w:style>
  <w:style w:type="character" w:styleId="DefaultParagraphFont">
    <w:name w:val="Default Paragraph Font"/>
    <w:qFormat/>
    <w:rPr/>
  </w:style>
  <w:style w:type="character" w:styleId="textchiorChar">
    <w:name w:val="text chior Char"/>
    <w:basedOn w:val="DefaultParagraphFont"/>
    <w:qFormat/>
    <w:rPr>
      <w:rFonts w:ascii="Verdana" w:hAnsi="Verdana" w:cs="Verdana"/>
      <w:lang w:bidi="ar-SA"/>
    </w:rPr>
  </w:style>
  <w:style w:type="character" w:styleId="Strong">
    <w:name w:val="Strong"/>
    <w:basedOn w:val="DefaultParagraphFont"/>
    <w:qFormat/>
    <w:rPr>
      <w:b/>
      <w:bCs/>
    </w:rPr>
  </w:style>
  <w:style w:type="paragraph" w:styleId="Heading">
    <w:name w:val="Heading"/>
    <w:basedOn w:val="Normal"/>
    <w:next w:val="BodyText"/>
    <w:qFormat/>
    <w:pPr>
      <w:keepNext w:val="true"/>
      <w:spacing w:before="240" w:after="120"/>
    </w:pPr>
    <w:rPr>
      <w:rFonts w:ascii="Liberation Sans" w:hAnsi="Liberation Sans" w:eastAsia="DejaVu Sans" w:cs="DejaVu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textchior">
    <w:name w:val="text chior"/>
    <w:basedOn w:val="Normal"/>
    <w:qFormat/>
    <w:pPr/>
    <w:rPr>
      <w:rFonts w:ascii="Verdana" w:hAnsi="Verdana" w:cs="Verdana"/>
      <w:sz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11</TotalTime>
  <Application>LibreOffice/26.2.2.2$Linux_X86_64 LibreOffice_project/620$Build-2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2021-03-11T07:26:00Z</dcterms:created>
  <dc:creator>Editor_1</dc:creator>
  <dc:description/>
  <cp:keywords/>
  <dc:language>en-US</dc:language>
  <cp:lastModifiedBy>Georgiana</cp:lastModifiedBy>
  <dcterms:modified xsi:type="dcterms:W3CDTF">2026-03-06T11:11:00Z</dcterms:modified>
  <cp:revision>33</cp:revision>
  <dc:subject/>
  <dc:title/>
</cp:coreProperties>
</file>